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D70" w:rsidRDefault="00EB0A9B" w:rsidP="00576D70">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8"/>
          <w:szCs w:val="18"/>
        </w:rPr>
      </w:pPr>
      <w:r>
        <w:rPr>
          <w:rFonts w:ascii="MS Sans Serif" w:hAnsi="MS Sans Serif"/>
          <w:sz w:val="24"/>
          <w:szCs w:val="24"/>
        </w:rPr>
        <w:tab/>
      </w:r>
      <w:r w:rsidR="00576D70">
        <w:rPr>
          <w:rFonts w:ascii="Times New Roman" w:hAnsi="Times New Roman" w:cs="Times New Roman"/>
          <w:color w:val="000000"/>
          <w:sz w:val="18"/>
          <w:szCs w:val="18"/>
        </w:rPr>
        <w:t xml:space="preserve">Приложение </w:t>
      </w:r>
      <w:r w:rsidR="00D91D84">
        <w:rPr>
          <w:rFonts w:ascii="Times New Roman" w:hAnsi="Times New Roman" w:cs="Times New Roman"/>
          <w:color w:val="000000"/>
          <w:sz w:val="18"/>
          <w:szCs w:val="18"/>
        </w:rPr>
        <w:t>5</w:t>
      </w:r>
    </w:p>
    <w:p w:rsidR="00576D70" w:rsidRDefault="00576D70" w:rsidP="00576D70">
      <w:pPr>
        <w:widowControl w:val="0"/>
        <w:tabs>
          <w:tab w:val="right" w:pos="10605"/>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 внесении изменений в решение Собрания депутатов</w:t>
      </w:r>
    </w:p>
    <w:p w:rsidR="00576D70" w:rsidRDefault="00576D70" w:rsidP="00576D70">
      <w:pPr>
        <w:widowControl w:val="0"/>
        <w:tabs>
          <w:tab w:val="right" w:pos="10591"/>
        </w:tabs>
        <w:autoSpaceDE w:val="0"/>
        <w:autoSpaceDN w:val="0"/>
        <w:adjustRightInd w:val="0"/>
        <w:spacing w:before="30" w:after="0" w:line="240" w:lineRule="auto"/>
        <w:jc w:val="right"/>
        <w:rPr>
          <w:rFonts w:ascii="Times New Roman" w:hAnsi="Times New Roman" w:cs="Times New Roman"/>
          <w:color w:val="000000"/>
        </w:rPr>
      </w:pPr>
      <w:r>
        <w:rPr>
          <w:rFonts w:ascii="Times New Roman" w:hAnsi="Times New Roman" w:cs="Times New Roman"/>
          <w:color w:val="000000"/>
          <w:sz w:val="18"/>
          <w:szCs w:val="18"/>
        </w:rPr>
        <w:t>Миллеровского городского поселения от 23.12.2013  № 54 "О бюджете Миллеровского городского поселения Миллеровского</w:t>
      </w:r>
    </w:p>
    <w:p w:rsidR="00576D70" w:rsidRDefault="00576D70" w:rsidP="00576D70">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района на 2014 год и плановый период 2015 и 2016 годов"</w:t>
      </w:r>
    </w:p>
    <w:p w:rsidR="00576D70" w:rsidRDefault="00576D70" w:rsidP="00576D70">
      <w:pPr>
        <w:widowControl w:val="0"/>
        <w:tabs>
          <w:tab w:val="right" w:pos="10591"/>
        </w:tabs>
        <w:autoSpaceDE w:val="0"/>
        <w:autoSpaceDN w:val="0"/>
        <w:adjustRightInd w:val="0"/>
        <w:spacing w:before="618" w:after="0" w:line="240" w:lineRule="auto"/>
        <w:jc w:val="right"/>
        <w:rPr>
          <w:rFonts w:ascii="Times New Roman" w:hAnsi="Times New Roman" w:cs="Times New Roman"/>
          <w:color w:val="000000"/>
        </w:rPr>
      </w:pPr>
      <w:r>
        <w:rPr>
          <w:rFonts w:ascii="Times New Roman" w:hAnsi="Times New Roman" w:cs="Times New Roman"/>
          <w:color w:val="000000"/>
          <w:sz w:val="18"/>
          <w:szCs w:val="18"/>
        </w:rPr>
        <w:t>"Приложение 12</w:t>
      </w:r>
    </w:p>
    <w:p w:rsidR="00576D70" w:rsidRDefault="00576D70" w:rsidP="00576D70">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от 23.12.2013 № 54 "О бюджете Миллеровского</w:t>
      </w:r>
    </w:p>
    <w:p w:rsidR="00576D70" w:rsidRDefault="00576D70" w:rsidP="00576D70">
      <w:pPr>
        <w:widowControl w:val="0"/>
        <w:tabs>
          <w:tab w:val="right" w:pos="10591"/>
        </w:tabs>
        <w:autoSpaceDE w:val="0"/>
        <w:autoSpaceDN w:val="0"/>
        <w:adjustRightInd w:val="0"/>
        <w:spacing w:after="0" w:line="240" w:lineRule="auto"/>
        <w:jc w:val="right"/>
        <w:rPr>
          <w:rFonts w:ascii="Times New Roman" w:hAnsi="Times New Roman" w:cs="Times New Roman"/>
          <w:color w:val="000000"/>
          <w:sz w:val="18"/>
          <w:szCs w:val="18"/>
        </w:rPr>
      </w:pPr>
      <w:r>
        <w:rPr>
          <w:rFonts w:ascii="Times New Roman" w:hAnsi="Times New Roman" w:cs="Times New Roman"/>
          <w:color w:val="000000"/>
          <w:sz w:val="18"/>
          <w:szCs w:val="18"/>
        </w:rPr>
        <w:t>городского поселения Миллеровского района на 2014 год и плановый период 2015 и 2016 годов"</w:t>
      </w:r>
    </w:p>
    <w:p w:rsidR="00576D70" w:rsidRDefault="00EB0A9B" w:rsidP="00576D70">
      <w:pPr>
        <w:widowControl w:val="0"/>
        <w:tabs>
          <w:tab w:val="center" w:pos="12847"/>
        </w:tabs>
        <w:autoSpaceDE w:val="0"/>
        <w:autoSpaceDN w:val="0"/>
        <w:adjustRightInd w:val="0"/>
        <w:spacing w:after="0" w:line="240" w:lineRule="auto"/>
        <w:rPr>
          <w:sz w:val="24"/>
          <w:szCs w:val="24"/>
        </w:rPr>
      </w:pPr>
      <w:r>
        <w:rPr>
          <w:rFonts w:ascii="MS Sans Serif" w:hAnsi="MS Sans Serif"/>
          <w:sz w:val="24"/>
          <w:szCs w:val="24"/>
        </w:rPr>
        <w:tab/>
      </w:r>
    </w:p>
    <w:p w:rsidR="00DE0083" w:rsidRDefault="00EB0A9B" w:rsidP="00576D70">
      <w:pPr>
        <w:widowControl w:val="0"/>
        <w:tabs>
          <w:tab w:val="center" w:pos="12847"/>
        </w:tabs>
        <w:autoSpaceDE w:val="0"/>
        <w:autoSpaceDN w:val="0"/>
        <w:adjustRightInd w:val="0"/>
        <w:spacing w:after="0" w:line="240" w:lineRule="auto"/>
        <w:jc w:val="center"/>
        <w:rPr>
          <w:rFonts w:ascii="Times New Roman" w:hAnsi="Times New Roman" w:cs="Times New Roman"/>
          <w:b/>
          <w:bCs/>
          <w:color w:val="000000"/>
          <w:sz w:val="34"/>
          <w:szCs w:val="34"/>
        </w:rPr>
      </w:pPr>
      <w:r>
        <w:rPr>
          <w:rFonts w:ascii="Times New Roman" w:hAnsi="Times New Roman" w:cs="Times New Roman"/>
          <w:b/>
          <w:bCs/>
          <w:color w:val="000000"/>
          <w:sz w:val="28"/>
          <w:szCs w:val="28"/>
        </w:rPr>
        <w:t>Распределение бюджетных ассигнований</w:t>
      </w:r>
    </w:p>
    <w:p w:rsidR="00DE0083" w:rsidRDefault="00EB0A9B">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proofErr w:type="gramStart"/>
      <w:r>
        <w:rPr>
          <w:rFonts w:ascii="Times New Roman" w:hAnsi="Times New Roman" w:cs="Times New Roman"/>
          <w:b/>
          <w:bCs/>
          <w:color w:val="000000"/>
          <w:sz w:val="28"/>
          <w:szCs w:val="28"/>
        </w:rPr>
        <w:t>по целевым статьям (муниципальным программам Миллеровского городского поселения</w:t>
      </w:r>
      <w:proofErr w:type="gramEnd"/>
    </w:p>
    <w:p w:rsidR="00DE0083" w:rsidRDefault="00EB0A9B">
      <w:pPr>
        <w:widowControl w:val="0"/>
        <w:tabs>
          <w:tab w:val="center" w:pos="7732"/>
        </w:tabs>
        <w:autoSpaceDE w:val="0"/>
        <w:autoSpaceDN w:val="0"/>
        <w:adjustRightInd w:val="0"/>
        <w:spacing w:before="17" w:after="0" w:line="240" w:lineRule="auto"/>
        <w:rPr>
          <w:rFonts w:ascii="Times New Roman" w:hAnsi="Times New Roman" w:cs="Times New Roman"/>
          <w:b/>
          <w:bCs/>
          <w:color w:val="000000"/>
          <w:sz w:val="34"/>
          <w:szCs w:val="34"/>
        </w:rPr>
      </w:pPr>
      <w:r>
        <w:rPr>
          <w:rFonts w:ascii="MS Sans Serif" w:hAnsi="MS Sans Serif"/>
          <w:sz w:val="24"/>
          <w:szCs w:val="24"/>
        </w:rPr>
        <w:tab/>
      </w:r>
      <w:r>
        <w:rPr>
          <w:rFonts w:ascii="Times New Roman" w:hAnsi="Times New Roman" w:cs="Times New Roman"/>
          <w:b/>
          <w:bCs/>
          <w:color w:val="000000"/>
          <w:sz w:val="28"/>
          <w:szCs w:val="28"/>
        </w:rPr>
        <w:t xml:space="preserve">и </w:t>
      </w:r>
      <w:proofErr w:type="spellStart"/>
      <w:r>
        <w:rPr>
          <w:rFonts w:ascii="Times New Roman" w:hAnsi="Times New Roman" w:cs="Times New Roman"/>
          <w:b/>
          <w:bCs/>
          <w:color w:val="000000"/>
          <w:sz w:val="28"/>
          <w:szCs w:val="28"/>
        </w:rPr>
        <w:t>непрограммным</w:t>
      </w:r>
      <w:proofErr w:type="spellEnd"/>
      <w:r>
        <w:rPr>
          <w:rFonts w:ascii="Times New Roman" w:hAnsi="Times New Roman" w:cs="Times New Roman"/>
          <w:b/>
          <w:bCs/>
          <w:color w:val="000000"/>
          <w:sz w:val="28"/>
          <w:szCs w:val="28"/>
        </w:rPr>
        <w:t xml:space="preserve"> направлениям деятельности), </w:t>
      </w:r>
    </w:p>
    <w:p w:rsidR="00DE0083" w:rsidRDefault="00EB0A9B">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группам (подгруппам) видов расходов, разделам, подразделам</w:t>
      </w:r>
    </w:p>
    <w:p w:rsidR="00DE0083" w:rsidRDefault="00EB0A9B">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классификации расходов бюджета Миллеровского городского поселения Миллеровского района на 2014 год</w:t>
      </w:r>
    </w:p>
    <w:p w:rsidR="00DE0083" w:rsidRDefault="00EB0A9B">
      <w:pPr>
        <w:widowControl w:val="0"/>
        <w:tabs>
          <w:tab w:val="left" w:pos="13410"/>
        </w:tabs>
        <w:autoSpaceDE w:val="0"/>
        <w:autoSpaceDN w:val="0"/>
        <w:adjustRightInd w:val="0"/>
        <w:spacing w:before="408" w:after="0" w:line="240" w:lineRule="auto"/>
        <w:rPr>
          <w:rFonts w:ascii="Times New Roman" w:hAnsi="Times New Roman" w:cs="Times New Roman"/>
          <w:b/>
          <w:bCs/>
          <w:color w:val="000000"/>
          <w:sz w:val="34"/>
          <w:szCs w:val="34"/>
        </w:rPr>
      </w:pPr>
      <w:r>
        <w:rPr>
          <w:rFonts w:ascii="MS Sans Serif" w:hAnsi="MS Sans Serif"/>
          <w:sz w:val="24"/>
          <w:szCs w:val="24"/>
        </w:rPr>
        <w:tab/>
      </w:r>
      <w:r>
        <w:rPr>
          <w:rFonts w:ascii="Times New Roman" w:hAnsi="Times New Roman" w:cs="Times New Roman"/>
          <w:b/>
          <w:bCs/>
          <w:color w:val="000000"/>
          <w:sz w:val="28"/>
          <w:szCs w:val="28"/>
        </w:rPr>
        <w:t>(тыс. рублей)</w:t>
      </w: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71"/>
        <w:gridCol w:w="1843"/>
        <w:gridCol w:w="1134"/>
        <w:gridCol w:w="850"/>
        <w:gridCol w:w="851"/>
        <w:gridCol w:w="1417"/>
      </w:tblGrid>
      <w:tr w:rsidR="00501150" w:rsidRPr="00501150" w:rsidTr="00501150">
        <w:trPr>
          <w:trHeight w:val="375"/>
        </w:trPr>
        <w:tc>
          <w:tcPr>
            <w:tcW w:w="9371" w:type="dxa"/>
            <w:shd w:val="clear" w:color="auto" w:fill="auto"/>
            <w:noWrap/>
            <w:vAlign w:val="bottom"/>
            <w:hideMark/>
          </w:tcPr>
          <w:p w:rsidR="00501150" w:rsidRPr="00501150" w:rsidRDefault="00501150" w:rsidP="00501150">
            <w:pPr>
              <w:spacing w:after="0" w:line="240" w:lineRule="auto"/>
              <w:jc w:val="center"/>
              <w:rPr>
                <w:rFonts w:ascii="Times New Roman" w:eastAsia="Times New Roman" w:hAnsi="Times New Roman" w:cs="Times New Roman"/>
                <w:b/>
                <w:bCs/>
                <w:color w:val="000000"/>
                <w:sz w:val="28"/>
                <w:szCs w:val="28"/>
              </w:rPr>
            </w:pPr>
            <w:r w:rsidRPr="00501150">
              <w:rPr>
                <w:rFonts w:ascii="Times New Roman" w:eastAsia="Times New Roman" w:hAnsi="Times New Roman" w:cs="Times New Roman"/>
                <w:b/>
                <w:bCs/>
                <w:color w:val="000000"/>
                <w:sz w:val="28"/>
                <w:szCs w:val="28"/>
              </w:rPr>
              <w:t>Наименование</w:t>
            </w:r>
          </w:p>
        </w:tc>
        <w:tc>
          <w:tcPr>
            <w:tcW w:w="1843" w:type="dxa"/>
            <w:shd w:val="clear" w:color="auto" w:fill="auto"/>
            <w:noWrap/>
            <w:vAlign w:val="bottom"/>
            <w:hideMark/>
          </w:tcPr>
          <w:p w:rsidR="00501150" w:rsidRPr="00501150" w:rsidRDefault="00501150" w:rsidP="00501150">
            <w:pPr>
              <w:spacing w:after="0" w:line="240" w:lineRule="auto"/>
              <w:jc w:val="center"/>
              <w:rPr>
                <w:rFonts w:ascii="Times New Roman" w:eastAsia="Times New Roman" w:hAnsi="Times New Roman" w:cs="Times New Roman"/>
                <w:b/>
                <w:bCs/>
                <w:color w:val="000000"/>
                <w:sz w:val="28"/>
                <w:szCs w:val="28"/>
              </w:rPr>
            </w:pPr>
            <w:r w:rsidRPr="00501150">
              <w:rPr>
                <w:rFonts w:ascii="Times New Roman" w:eastAsia="Times New Roman" w:hAnsi="Times New Roman" w:cs="Times New Roman"/>
                <w:b/>
                <w:bCs/>
                <w:color w:val="000000"/>
                <w:sz w:val="28"/>
                <w:szCs w:val="28"/>
              </w:rPr>
              <w:t>ЦСР</w:t>
            </w:r>
          </w:p>
        </w:tc>
        <w:tc>
          <w:tcPr>
            <w:tcW w:w="1134" w:type="dxa"/>
            <w:shd w:val="clear" w:color="auto" w:fill="auto"/>
            <w:noWrap/>
            <w:vAlign w:val="bottom"/>
            <w:hideMark/>
          </w:tcPr>
          <w:p w:rsidR="00501150" w:rsidRPr="00501150" w:rsidRDefault="00501150" w:rsidP="00501150">
            <w:pPr>
              <w:spacing w:after="0" w:line="240" w:lineRule="auto"/>
              <w:jc w:val="center"/>
              <w:rPr>
                <w:rFonts w:ascii="Times New Roman" w:eastAsia="Times New Roman" w:hAnsi="Times New Roman" w:cs="Times New Roman"/>
                <w:b/>
                <w:bCs/>
                <w:color w:val="000000"/>
                <w:sz w:val="28"/>
                <w:szCs w:val="28"/>
              </w:rPr>
            </w:pPr>
            <w:r w:rsidRPr="00501150">
              <w:rPr>
                <w:rFonts w:ascii="Times New Roman" w:eastAsia="Times New Roman" w:hAnsi="Times New Roman" w:cs="Times New Roman"/>
                <w:b/>
                <w:bCs/>
                <w:color w:val="000000"/>
                <w:sz w:val="28"/>
                <w:szCs w:val="28"/>
              </w:rPr>
              <w:t>ВР</w:t>
            </w:r>
          </w:p>
        </w:tc>
        <w:tc>
          <w:tcPr>
            <w:tcW w:w="850" w:type="dxa"/>
            <w:shd w:val="clear" w:color="auto" w:fill="auto"/>
            <w:noWrap/>
            <w:vAlign w:val="bottom"/>
            <w:hideMark/>
          </w:tcPr>
          <w:p w:rsidR="00501150" w:rsidRPr="00501150" w:rsidRDefault="00501150" w:rsidP="00501150">
            <w:pPr>
              <w:spacing w:after="0" w:line="240" w:lineRule="auto"/>
              <w:jc w:val="center"/>
              <w:rPr>
                <w:rFonts w:ascii="Times New Roman" w:eastAsia="Times New Roman" w:hAnsi="Times New Roman" w:cs="Times New Roman"/>
                <w:b/>
                <w:bCs/>
                <w:color w:val="000000"/>
                <w:sz w:val="28"/>
                <w:szCs w:val="28"/>
              </w:rPr>
            </w:pPr>
            <w:proofErr w:type="spellStart"/>
            <w:r w:rsidRPr="00501150">
              <w:rPr>
                <w:rFonts w:ascii="Times New Roman" w:eastAsia="Times New Roman" w:hAnsi="Times New Roman" w:cs="Times New Roman"/>
                <w:b/>
                <w:bCs/>
                <w:color w:val="000000"/>
                <w:sz w:val="28"/>
                <w:szCs w:val="28"/>
              </w:rPr>
              <w:t>Рз</w:t>
            </w:r>
            <w:proofErr w:type="spellEnd"/>
          </w:p>
        </w:tc>
        <w:tc>
          <w:tcPr>
            <w:tcW w:w="851" w:type="dxa"/>
            <w:shd w:val="clear" w:color="auto" w:fill="auto"/>
            <w:noWrap/>
            <w:vAlign w:val="bottom"/>
            <w:hideMark/>
          </w:tcPr>
          <w:p w:rsidR="00501150" w:rsidRPr="00501150" w:rsidRDefault="00501150" w:rsidP="00501150">
            <w:pPr>
              <w:spacing w:after="0" w:line="240" w:lineRule="auto"/>
              <w:jc w:val="center"/>
              <w:rPr>
                <w:rFonts w:ascii="Times New Roman" w:eastAsia="Times New Roman" w:hAnsi="Times New Roman" w:cs="Times New Roman"/>
                <w:b/>
                <w:bCs/>
                <w:color w:val="000000"/>
                <w:sz w:val="28"/>
                <w:szCs w:val="28"/>
              </w:rPr>
            </w:pPr>
            <w:proofErr w:type="gramStart"/>
            <w:r w:rsidRPr="00501150">
              <w:rPr>
                <w:rFonts w:ascii="Times New Roman" w:eastAsia="Times New Roman" w:hAnsi="Times New Roman" w:cs="Times New Roman"/>
                <w:b/>
                <w:bCs/>
                <w:color w:val="000000"/>
                <w:sz w:val="28"/>
                <w:szCs w:val="28"/>
              </w:rPr>
              <w:t>ПР</w:t>
            </w:r>
            <w:proofErr w:type="gramEnd"/>
          </w:p>
        </w:tc>
        <w:tc>
          <w:tcPr>
            <w:tcW w:w="1417" w:type="dxa"/>
            <w:shd w:val="clear" w:color="auto" w:fill="auto"/>
            <w:noWrap/>
            <w:vAlign w:val="bottom"/>
            <w:hideMark/>
          </w:tcPr>
          <w:p w:rsidR="00501150" w:rsidRPr="00501150" w:rsidRDefault="00501150" w:rsidP="00501150">
            <w:pPr>
              <w:spacing w:after="0" w:line="240" w:lineRule="auto"/>
              <w:jc w:val="center"/>
              <w:rPr>
                <w:rFonts w:ascii="Times New Roman" w:eastAsia="Times New Roman" w:hAnsi="Times New Roman" w:cs="Times New Roman"/>
                <w:b/>
                <w:bCs/>
                <w:color w:val="000000"/>
                <w:sz w:val="28"/>
                <w:szCs w:val="28"/>
              </w:rPr>
            </w:pPr>
            <w:r w:rsidRPr="00501150">
              <w:rPr>
                <w:rFonts w:ascii="Times New Roman" w:eastAsia="Times New Roman" w:hAnsi="Times New Roman" w:cs="Times New Roman"/>
                <w:b/>
                <w:bCs/>
                <w:color w:val="000000"/>
                <w:sz w:val="28"/>
                <w:szCs w:val="28"/>
              </w:rPr>
              <w:t>Сумма</w:t>
            </w:r>
          </w:p>
        </w:tc>
      </w:tr>
      <w:tr w:rsidR="00501150" w:rsidRPr="00501150" w:rsidTr="00501150">
        <w:trPr>
          <w:trHeight w:val="375"/>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bookmarkStart w:id="0" w:name="RANGE!A12:F118"/>
            <w:r w:rsidRPr="00501150">
              <w:rPr>
                <w:rFonts w:ascii="Times New Roman" w:eastAsia="Times New Roman" w:hAnsi="Times New Roman" w:cs="Times New Roman"/>
                <w:sz w:val="28"/>
                <w:szCs w:val="28"/>
              </w:rPr>
              <w:t>ВСЕГО</w:t>
            </w:r>
            <w:bookmarkEnd w:id="0"/>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303 948,7</w:t>
            </w:r>
          </w:p>
        </w:tc>
      </w:tr>
      <w:tr w:rsidR="00501150" w:rsidRPr="00501150" w:rsidTr="00501150">
        <w:trPr>
          <w:trHeight w:val="1125"/>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Муниципальная программа Миллеровского городского поселения «Управление </w:t>
            </w:r>
            <w:r>
              <w:rPr>
                <w:rFonts w:ascii="Times New Roman" w:eastAsia="Times New Roman" w:hAnsi="Times New Roman" w:cs="Times New Roman"/>
                <w:sz w:val="28"/>
                <w:szCs w:val="28"/>
              </w:rPr>
              <w:t>м</w:t>
            </w:r>
            <w:r w:rsidRPr="00501150">
              <w:rPr>
                <w:rFonts w:ascii="Times New Roman" w:eastAsia="Times New Roman" w:hAnsi="Times New Roman" w:cs="Times New Roman"/>
                <w:sz w:val="28"/>
                <w:szCs w:val="28"/>
              </w:rPr>
              <w:t>униципальными финансами и создание условий для эффективного управления муниципальными финансами»</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01 0 0000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19 410,7</w:t>
            </w:r>
          </w:p>
        </w:tc>
      </w:tr>
      <w:tr w:rsidR="00501150" w:rsidRPr="00501150" w:rsidTr="00501150">
        <w:trPr>
          <w:trHeight w:val="750"/>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Подпрограмма "Нормативно-методическое обеспечение и организация бюджетного процесса"</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01 2 0000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19 410,7</w:t>
            </w:r>
          </w:p>
        </w:tc>
      </w:tr>
      <w:tr w:rsidR="00501150" w:rsidRPr="00501150" w:rsidTr="00501150">
        <w:trPr>
          <w:trHeight w:val="2546"/>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01 2 0011</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02</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988,0</w:t>
            </w:r>
          </w:p>
        </w:tc>
      </w:tr>
      <w:tr w:rsidR="00501150" w:rsidRPr="00501150" w:rsidTr="00501150">
        <w:trPr>
          <w:trHeight w:val="2707"/>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lastRenderedPageBreak/>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01 2 0011</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351,2</w:t>
            </w:r>
          </w:p>
        </w:tc>
      </w:tr>
      <w:tr w:rsidR="00501150" w:rsidRPr="00501150" w:rsidTr="00501150">
        <w:trPr>
          <w:trHeight w:val="2546"/>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01 2 0011</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9 968,3</w:t>
            </w:r>
          </w:p>
        </w:tc>
      </w:tr>
      <w:tr w:rsidR="00501150" w:rsidRPr="00501150" w:rsidTr="00501150">
        <w:trPr>
          <w:trHeight w:val="2140"/>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01 2 0019</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143,1</w:t>
            </w:r>
          </w:p>
        </w:tc>
      </w:tr>
      <w:tr w:rsidR="00501150" w:rsidRPr="00501150" w:rsidTr="00501150">
        <w:trPr>
          <w:trHeight w:val="2546"/>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01 2 0019</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9,6</w:t>
            </w:r>
          </w:p>
        </w:tc>
      </w:tr>
      <w:tr w:rsidR="00501150" w:rsidRPr="00501150" w:rsidTr="00501150">
        <w:trPr>
          <w:trHeight w:val="2423"/>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01 2 0019</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2 537,1</w:t>
            </w:r>
          </w:p>
        </w:tc>
      </w:tr>
      <w:tr w:rsidR="00501150" w:rsidRPr="00501150" w:rsidTr="00501150">
        <w:trPr>
          <w:trHeight w:val="2160"/>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01 2 0019</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850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8,7</w:t>
            </w:r>
          </w:p>
        </w:tc>
      </w:tr>
      <w:tr w:rsidR="00501150" w:rsidRPr="00501150" w:rsidTr="00501150">
        <w:trPr>
          <w:trHeight w:val="2404"/>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01 2 2915</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13</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4 580,0</w:t>
            </w:r>
          </w:p>
        </w:tc>
      </w:tr>
      <w:tr w:rsidR="00501150" w:rsidRPr="00501150" w:rsidTr="00501150">
        <w:trPr>
          <w:trHeight w:val="3416"/>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proofErr w:type="gramStart"/>
            <w:r w:rsidRPr="00501150">
              <w:rPr>
                <w:rFonts w:ascii="Times New Roman" w:eastAsia="Times New Roman" w:hAnsi="Times New Roman" w:cs="Times New Roman"/>
                <w:sz w:val="28"/>
                <w:szCs w:val="28"/>
              </w:rPr>
              <w:lastRenderedPageBreak/>
              <w:t>Субвенция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w:t>
            </w:r>
            <w:proofErr w:type="gramEnd"/>
            <w:r w:rsidRPr="00501150">
              <w:rPr>
                <w:rFonts w:ascii="Times New Roman" w:eastAsia="Times New Roman" w:hAnsi="Times New Roman" w:cs="Times New Roman"/>
                <w:sz w:val="28"/>
                <w:szCs w:val="28"/>
              </w:rPr>
              <w:t xml:space="preserve">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01 2 7239</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0,2</w:t>
            </w:r>
          </w:p>
        </w:tc>
      </w:tr>
      <w:tr w:rsidR="00501150" w:rsidRPr="00501150" w:rsidTr="00501150">
        <w:trPr>
          <w:trHeight w:val="1979"/>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01 2 9999</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13</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301,3</w:t>
            </w:r>
          </w:p>
        </w:tc>
      </w:tr>
      <w:tr w:rsidR="00501150" w:rsidRPr="00501150" w:rsidTr="00501150">
        <w:trPr>
          <w:trHeight w:val="2375"/>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01 2 9999</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13</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122,2</w:t>
            </w:r>
          </w:p>
        </w:tc>
      </w:tr>
      <w:tr w:rsidR="00501150" w:rsidRPr="00501150" w:rsidTr="00501150">
        <w:trPr>
          <w:trHeight w:val="1908"/>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01 2 9999</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850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13</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401,0</w:t>
            </w:r>
          </w:p>
        </w:tc>
      </w:tr>
      <w:tr w:rsidR="00501150" w:rsidRPr="00501150" w:rsidTr="00501150">
        <w:trPr>
          <w:trHeight w:val="987"/>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lastRenderedPageBreak/>
              <w:t>Муниципальная программа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03 0 0000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1 307,4</w:t>
            </w:r>
          </w:p>
        </w:tc>
      </w:tr>
      <w:tr w:rsidR="00501150" w:rsidRPr="00501150" w:rsidTr="00501150">
        <w:trPr>
          <w:trHeight w:val="375"/>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Подпрограмма «Аварийно-спасательные формирования»</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03 1 0000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923,4</w:t>
            </w:r>
          </w:p>
        </w:tc>
      </w:tr>
      <w:tr w:rsidR="00501150" w:rsidRPr="00501150" w:rsidTr="00501150">
        <w:trPr>
          <w:trHeight w:val="2644"/>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содержанию и организации деятельности аварийно-спасательных формирований в рамках подпрограммы «Аварийно-спасательные формирования»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03 1 8901</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540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09</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923,4</w:t>
            </w:r>
          </w:p>
        </w:tc>
      </w:tr>
      <w:tr w:rsidR="00501150" w:rsidRPr="00501150" w:rsidTr="00501150">
        <w:trPr>
          <w:trHeight w:val="750"/>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Подпрограмма «Гражданская оборона и защита населения от чрезвычайных ситуаций»</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03 2 0000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248,3</w:t>
            </w:r>
          </w:p>
        </w:tc>
      </w:tr>
      <w:tr w:rsidR="00501150" w:rsidRPr="00501150" w:rsidTr="00501150">
        <w:trPr>
          <w:trHeight w:val="2887"/>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proofErr w:type="gramStart"/>
            <w:r w:rsidRPr="00501150">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организации и осуществлению мероприятий по гражданской обороне, защите населения и территории от чрезвычайных ситуаций природного и техногенного характера рамках подпрограммы «Гражданская оборона и защита населения от чрезвычайных ситуаций»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w:t>
            </w:r>
            <w:proofErr w:type="gramEnd"/>
            <w:r w:rsidRPr="00501150">
              <w:rPr>
                <w:rFonts w:ascii="Times New Roman" w:eastAsia="Times New Roman" w:hAnsi="Times New Roman" w:cs="Times New Roman"/>
                <w:sz w:val="28"/>
                <w:szCs w:val="28"/>
              </w:rPr>
              <w:t xml:space="preserve"> </w:t>
            </w:r>
            <w:proofErr w:type="gramStart"/>
            <w:r w:rsidRPr="00501150">
              <w:rPr>
                <w:rFonts w:ascii="Times New Roman" w:eastAsia="Times New Roman" w:hAnsi="Times New Roman" w:cs="Times New Roman"/>
                <w:sz w:val="28"/>
                <w:szCs w:val="28"/>
              </w:rPr>
              <w:t>объектах</w:t>
            </w:r>
            <w:proofErr w:type="gramEnd"/>
            <w:r w:rsidRPr="00501150">
              <w:rPr>
                <w:rFonts w:ascii="Times New Roman" w:eastAsia="Times New Roman" w:hAnsi="Times New Roman" w:cs="Times New Roman"/>
                <w:sz w:val="28"/>
                <w:szCs w:val="28"/>
              </w:rPr>
              <w:t>» (Иные межбюджетные трансферты)</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03 2 8902</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540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09</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248,3</w:t>
            </w:r>
          </w:p>
        </w:tc>
      </w:tr>
      <w:tr w:rsidR="00501150" w:rsidRPr="00501150" w:rsidTr="00501150">
        <w:trPr>
          <w:trHeight w:val="750"/>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Подпрограмма «Пожарная безопасность и обеспечение безопасности людей на водных объектах»</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03 3 0000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135,7</w:t>
            </w:r>
          </w:p>
        </w:tc>
      </w:tr>
      <w:tr w:rsidR="00501150" w:rsidRPr="00501150" w:rsidTr="00501150">
        <w:trPr>
          <w:trHeight w:val="2358"/>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proofErr w:type="gramStart"/>
            <w:r w:rsidRPr="00501150">
              <w:rPr>
                <w:rFonts w:ascii="Times New Roman" w:eastAsia="Times New Roman" w:hAnsi="Times New Roman" w:cs="Times New Roman"/>
                <w:sz w:val="28"/>
                <w:szCs w:val="28"/>
              </w:rPr>
              <w:lastRenderedPageBreak/>
              <w:t>Мероприятия по обеспечению безопасности людей на водных объектах в рамках подпрограммы «Пожарная безопасность и обеспечение безопасности людей на водных объектах»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03 3 2916</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09</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135,7</w:t>
            </w:r>
          </w:p>
        </w:tc>
      </w:tr>
      <w:tr w:rsidR="00501150" w:rsidRPr="00501150" w:rsidTr="00501150">
        <w:trPr>
          <w:trHeight w:val="750"/>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Муниципальная программа Миллеровского городского поселения «Развитие транспортной системы»</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04 0 0000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35 889,6</w:t>
            </w:r>
          </w:p>
        </w:tc>
      </w:tr>
      <w:tr w:rsidR="00501150" w:rsidRPr="00501150" w:rsidTr="00501150">
        <w:trPr>
          <w:trHeight w:val="750"/>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Подпрограмма «Развитие транспортной инфраструктуры Миллеровского городского поселения»</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04 1 0000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35 077,6</w:t>
            </w:r>
          </w:p>
        </w:tc>
      </w:tr>
      <w:tr w:rsidR="00501150" w:rsidRPr="00501150" w:rsidTr="00501150">
        <w:trPr>
          <w:trHeight w:val="1941"/>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на содержание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04 1 2901</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09</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17 003,2</w:t>
            </w:r>
          </w:p>
        </w:tc>
      </w:tr>
      <w:tr w:rsidR="00501150" w:rsidRPr="00501150" w:rsidTr="00501150">
        <w:trPr>
          <w:trHeight w:val="1837"/>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на текущий ремонт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04 1 2902</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09</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1 832,4</w:t>
            </w:r>
          </w:p>
        </w:tc>
      </w:tr>
      <w:tr w:rsidR="00501150" w:rsidRPr="00501150" w:rsidTr="00501150">
        <w:trPr>
          <w:trHeight w:val="1903"/>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Мероприятия по проектированию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04 1 2920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09</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122,5</w:t>
            </w:r>
          </w:p>
        </w:tc>
      </w:tr>
      <w:tr w:rsidR="00501150" w:rsidRPr="00501150" w:rsidTr="00501150">
        <w:trPr>
          <w:trHeight w:val="2095"/>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lastRenderedPageBreak/>
              <w:t>Софинансирование расходов на ремонт и содержание автомобильных дорог общего пользования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04 1 2980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09</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471,0</w:t>
            </w:r>
          </w:p>
        </w:tc>
      </w:tr>
      <w:tr w:rsidR="00501150" w:rsidRPr="00501150" w:rsidTr="00501150">
        <w:trPr>
          <w:trHeight w:val="2546"/>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Софинансирование расходов на разработку проектно-сметной документации по капитальному ремонту, строительству и реконструкции муниципальных объектов транспортной инфраструктуры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04 1 2983</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09</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571,3</w:t>
            </w:r>
          </w:p>
        </w:tc>
      </w:tr>
      <w:tr w:rsidR="00501150" w:rsidRPr="00501150" w:rsidTr="00501150">
        <w:trPr>
          <w:trHeight w:val="2565"/>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proofErr w:type="gramStart"/>
            <w:r w:rsidRPr="00501150">
              <w:rPr>
                <w:rFonts w:ascii="Times New Roman" w:eastAsia="Times New Roman" w:hAnsi="Times New Roman" w:cs="Times New Roman"/>
                <w:sz w:val="28"/>
                <w:szCs w:val="28"/>
              </w:rPr>
              <w:t>Расходы на погашение кредиторской задолженности по осуществлению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roofErr w:type="gramEnd"/>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04 1 7109</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09</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1 629,8</w:t>
            </w:r>
          </w:p>
        </w:tc>
      </w:tr>
      <w:tr w:rsidR="00501150" w:rsidRPr="00501150" w:rsidTr="00501150">
        <w:trPr>
          <w:trHeight w:val="2546"/>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на разработку проектно-сметной документации по капитальному ремонту, строительству и реконструкции муниципальных объектов транспортной инфраструктуры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04 1 7347</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09</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7 147,1</w:t>
            </w:r>
          </w:p>
        </w:tc>
      </w:tr>
      <w:tr w:rsidR="00501150" w:rsidRPr="00501150" w:rsidTr="00501150">
        <w:trPr>
          <w:trHeight w:val="1998"/>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lastRenderedPageBreak/>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04 1 7351</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09</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5 893,0</w:t>
            </w:r>
          </w:p>
        </w:tc>
      </w:tr>
      <w:tr w:rsidR="00501150" w:rsidRPr="00501150" w:rsidTr="00501150">
        <w:trPr>
          <w:trHeight w:val="2617"/>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межбюджетные трансферты)</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04 1 8903</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540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407,3</w:t>
            </w:r>
          </w:p>
        </w:tc>
      </w:tr>
      <w:tr w:rsidR="00501150" w:rsidRPr="00501150" w:rsidTr="00501150">
        <w:trPr>
          <w:trHeight w:val="750"/>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Подпрограмма «Повышение безопасности дорожного движения на территории Миллеровского городского поселения»</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04 2 0000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812,0</w:t>
            </w:r>
          </w:p>
        </w:tc>
      </w:tr>
      <w:tr w:rsidR="00501150" w:rsidRPr="00501150" w:rsidTr="00501150">
        <w:trPr>
          <w:trHeight w:val="1791"/>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по нанесению дорожной разметки и установке дорожных знаков в рамках подпрограммы «Повышение безопасности дорожного движения на территории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04 2 2917</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09</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812,0</w:t>
            </w:r>
          </w:p>
        </w:tc>
      </w:tr>
      <w:tr w:rsidR="00501150" w:rsidRPr="00501150" w:rsidTr="00501150">
        <w:trPr>
          <w:trHeight w:val="1125"/>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Муниципальная программа Миллеровского городского поселения «Обеспечение качественными жилищно-коммунальными услугами населения Миллеровского городского поселения»</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05 0 0000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166 021,4</w:t>
            </w:r>
          </w:p>
        </w:tc>
      </w:tr>
      <w:tr w:rsidR="00501150" w:rsidRPr="00501150" w:rsidTr="00501150">
        <w:trPr>
          <w:trHeight w:val="750"/>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Подпрограмма «Развитие жилищного хозяйства в Миллеровском городском поселении»</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05 1 0000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4 637,1</w:t>
            </w:r>
          </w:p>
        </w:tc>
      </w:tr>
      <w:tr w:rsidR="00501150" w:rsidRPr="00501150" w:rsidTr="00501150">
        <w:trPr>
          <w:trHeight w:val="1941"/>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lastRenderedPageBreak/>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05 1 2905</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251,1</w:t>
            </w:r>
          </w:p>
        </w:tc>
      </w:tr>
      <w:tr w:rsidR="00501150" w:rsidRPr="00501150" w:rsidTr="00501150">
        <w:trPr>
          <w:trHeight w:val="2121"/>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05 1 2905</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810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4 386,0</w:t>
            </w:r>
          </w:p>
        </w:tc>
      </w:tr>
      <w:tr w:rsidR="00501150" w:rsidRPr="00501150" w:rsidTr="00501150">
        <w:trPr>
          <w:trHeight w:val="1125"/>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Подпрограмма «Создание условий для обеспечения качественными коммунальными услугами населения Миллеровского городского поселения»</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05 2 0000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134 506,1</w:t>
            </w:r>
          </w:p>
        </w:tc>
      </w:tr>
      <w:tr w:rsidR="00501150" w:rsidRPr="00501150" w:rsidTr="00501150">
        <w:trPr>
          <w:trHeight w:val="2093"/>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05 2 2906</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02</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3 421,5</w:t>
            </w:r>
          </w:p>
        </w:tc>
      </w:tr>
      <w:tr w:rsidR="00501150" w:rsidRPr="00501150" w:rsidTr="00501150">
        <w:trPr>
          <w:trHeight w:val="2546"/>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lastRenderedPageBreak/>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05 2 2906</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810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02</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1 294,4</w:t>
            </w:r>
          </w:p>
        </w:tc>
      </w:tr>
      <w:tr w:rsidR="00501150" w:rsidRPr="00501150" w:rsidTr="00501150">
        <w:trPr>
          <w:trHeight w:val="2140"/>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(Уплата налогов, сборов и иных платежей)</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05 2 2906</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850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02</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57,0</w:t>
            </w:r>
          </w:p>
        </w:tc>
      </w:tr>
      <w:tr w:rsidR="00501150" w:rsidRPr="00501150" w:rsidTr="00501150">
        <w:trPr>
          <w:trHeight w:val="2546"/>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Софинансирование расходов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05 2 2977</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02</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8 433,1</w:t>
            </w:r>
          </w:p>
        </w:tc>
      </w:tr>
      <w:tr w:rsidR="00501150" w:rsidRPr="00501150" w:rsidTr="00501150">
        <w:trPr>
          <w:trHeight w:val="2911"/>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lastRenderedPageBreak/>
              <w:t>Софинансирование расходов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05 2 2981</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810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02</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17,3</w:t>
            </w:r>
          </w:p>
        </w:tc>
      </w:tr>
      <w:tr w:rsidR="00501150" w:rsidRPr="00501150" w:rsidTr="00501150">
        <w:trPr>
          <w:trHeight w:val="1979"/>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Строительство объектов социального и производственного комплексов, в том числе объектов общегражданского назначения, жилья, инфраструктуры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(Бюджетные инвестиции)</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05 2 4037</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410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02</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1 150,0</w:t>
            </w:r>
          </w:p>
        </w:tc>
      </w:tr>
      <w:tr w:rsidR="00501150" w:rsidRPr="00501150" w:rsidTr="00501150">
        <w:trPr>
          <w:trHeight w:val="2328"/>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05 2 7319</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410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02</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14 389,8</w:t>
            </w:r>
          </w:p>
        </w:tc>
      </w:tr>
      <w:tr w:rsidR="00501150" w:rsidRPr="00501150" w:rsidTr="00501150">
        <w:trPr>
          <w:trHeight w:val="2569"/>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05 2 7321</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02</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105 527,5</w:t>
            </w:r>
          </w:p>
        </w:tc>
      </w:tr>
      <w:tr w:rsidR="00501150" w:rsidRPr="00501150" w:rsidTr="00501150">
        <w:trPr>
          <w:trHeight w:val="2829"/>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lastRenderedPageBreak/>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05 2 7366</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810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02</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215,5</w:t>
            </w:r>
          </w:p>
        </w:tc>
      </w:tr>
      <w:tr w:rsidR="00501150" w:rsidRPr="00501150" w:rsidTr="00501150">
        <w:trPr>
          <w:trHeight w:val="375"/>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Подпрограмма «Благоустройство»</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05 3 0000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26 878,2</w:t>
            </w:r>
          </w:p>
        </w:tc>
      </w:tr>
      <w:tr w:rsidR="00501150" w:rsidRPr="00501150" w:rsidTr="00501150">
        <w:trPr>
          <w:trHeight w:val="1952"/>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на ремонт и содержание сетей уличного освещения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05 3 2907</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10 362,6</w:t>
            </w:r>
          </w:p>
        </w:tc>
      </w:tr>
      <w:tr w:rsidR="00501150" w:rsidRPr="00501150" w:rsidTr="00501150">
        <w:trPr>
          <w:trHeight w:val="1876"/>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на озеленение территории поселения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05 3 2908</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5 532,4</w:t>
            </w:r>
          </w:p>
        </w:tc>
      </w:tr>
      <w:tr w:rsidR="00501150" w:rsidRPr="00501150" w:rsidTr="00501150">
        <w:trPr>
          <w:trHeight w:val="1979"/>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на содержание мест захоронения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05 3 2909</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2 382,0</w:t>
            </w:r>
          </w:p>
        </w:tc>
      </w:tr>
      <w:tr w:rsidR="00501150" w:rsidRPr="00501150" w:rsidTr="00501150">
        <w:trPr>
          <w:trHeight w:val="1761"/>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lastRenderedPageBreak/>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05 3 2910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8 101,2</w:t>
            </w:r>
          </w:p>
        </w:tc>
      </w:tr>
      <w:tr w:rsidR="00501150" w:rsidRPr="00501150" w:rsidTr="00501150">
        <w:trPr>
          <w:trHeight w:val="1954"/>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05 3 2910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810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300,0</w:t>
            </w:r>
          </w:p>
        </w:tc>
      </w:tr>
      <w:tr w:rsidR="00501150" w:rsidRPr="00501150" w:rsidTr="00501150">
        <w:trPr>
          <w:trHeight w:val="1979"/>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на капитальный ремонт сетей уличного освещения в рамках подпрограммы «Благоустройство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05 3 2922</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200,0</w:t>
            </w:r>
          </w:p>
        </w:tc>
      </w:tr>
      <w:tr w:rsidR="00501150" w:rsidRPr="00501150" w:rsidTr="00501150">
        <w:trPr>
          <w:trHeight w:val="750"/>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Муниципальная программа Миллеровского городского поселения «Информационное общество»</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06 0 0000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775,7</w:t>
            </w:r>
          </w:p>
        </w:tc>
      </w:tr>
      <w:tr w:rsidR="00501150" w:rsidRPr="00501150" w:rsidTr="00501150">
        <w:trPr>
          <w:trHeight w:val="375"/>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Подпрограмма «Информирование населения»</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06 1 0000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775,7</w:t>
            </w:r>
          </w:p>
        </w:tc>
      </w:tr>
      <w:tr w:rsidR="00501150" w:rsidRPr="00501150" w:rsidTr="00501150">
        <w:trPr>
          <w:trHeight w:val="1607"/>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Освещение деятельности органов местного самоуправления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06 1 2913</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02</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100,0</w:t>
            </w:r>
          </w:p>
        </w:tc>
      </w:tr>
      <w:tr w:rsidR="00501150" w:rsidRPr="00501150" w:rsidTr="00501150">
        <w:trPr>
          <w:trHeight w:val="1894"/>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lastRenderedPageBreak/>
              <w:t>Расходы на финансовое обеспечение мероприятий по публикации нормативно-правовых актов Миллеровского городского поселения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06 1 2918</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02</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675,7</w:t>
            </w:r>
          </w:p>
        </w:tc>
      </w:tr>
      <w:tr w:rsidR="00501150" w:rsidRPr="00501150" w:rsidTr="00501150">
        <w:trPr>
          <w:trHeight w:val="750"/>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Муниципальная программа Миллеровского городского поселения «Развитие культуры»</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08 0 0000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12 274,4</w:t>
            </w:r>
          </w:p>
        </w:tc>
      </w:tr>
      <w:tr w:rsidR="00501150" w:rsidRPr="00501150" w:rsidTr="00501150">
        <w:trPr>
          <w:trHeight w:val="750"/>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Подпрограмма «Развитие </w:t>
            </w:r>
            <w:proofErr w:type="spellStart"/>
            <w:r w:rsidRPr="00501150">
              <w:rPr>
                <w:rFonts w:ascii="Times New Roman" w:eastAsia="Times New Roman" w:hAnsi="Times New Roman" w:cs="Times New Roman"/>
                <w:sz w:val="28"/>
                <w:szCs w:val="28"/>
              </w:rPr>
              <w:t>культурно-досуговой</w:t>
            </w:r>
            <w:proofErr w:type="spellEnd"/>
            <w:r w:rsidRPr="00501150">
              <w:rPr>
                <w:rFonts w:ascii="Times New Roman" w:eastAsia="Times New Roman" w:hAnsi="Times New Roman" w:cs="Times New Roman"/>
                <w:sz w:val="28"/>
                <w:szCs w:val="28"/>
              </w:rPr>
              <w:t xml:space="preserve"> деятельности Центра культуры и досуга»</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08 1 0000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5 799,2</w:t>
            </w:r>
          </w:p>
        </w:tc>
      </w:tr>
      <w:tr w:rsidR="00501150" w:rsidRPr="00501150" w:rsidTr="00501150">
        <w:trPr>
          <w:trHeight w:val="1366"/>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501150">
              <w:rPr>
                <w:rFonts w:ascii="Times New Roman" w:eastAsia="Times New Roman" w:hAnsi="Times New Roman" w:cs="Times New Roman"/>
                <w:sz w:val="28"/>
                <w:szCs w:val="28"/>
              </w:rPr>
              <w:t>культурно-досуговой</w:t>
            </w:r>
            <w:proofErr w:type="spellEnd"/>
            <w:r w:rsidRPr="00501150">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08 1 0059</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620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08</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5 012,3</w:t>
            </w:r>
          </w:p>
        </w:tc>
      </w:tr>
      <w:tr w:rsidR="00501150" w:rsidRPr="00501150" w:rsidTr="00501150">
        <w:trPr>
          <w:trHeight w:val="1984"/>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501150">
              <w:rPr>
                <w:rFonts w:ascii="Times New Roman" w:eastAsia="Times New Roman" w:hAnsi="Times New Roman" w:cs="Times New Roman"/>
                <w:sz w:val="28"/>
                <w:szCs w:val="28"/>
              </w:rPr>
              <w:t>культурно-досуговой</w:t>
            </w:r>
            <w:proofErr w:type="spellEnd"/>
            <w:r w:rsidRPr="00501150">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08 1 2914</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08</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556,9</w:t>
            </w:r>
          </w:p>
        </w:tc>
      </w:tr>
      <w:tr w:rsidR="00501150" w:rsidRPr="00501150" w:rsidTr="00501150">
        <w:trPr>
          <w:trHeight w:val="1483"/>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501150">
              <w:rPr>
                <w:rFonts w:ascii="Times New Roman" w:eastAsia="Times New Roman" w:hAnsi="Times New Roman" w:cs="Times New Roman"/>
                <w:sz w:val="28"/>
                <w:szCs w:val="28"/>
              </w:rPr>
              <w:t>культурно-досуговой</w:t>
            </w:r>
            <w:proofErr w:type="spellEnd"/>
            <w:r w:rsidRPr="00501150">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08 1 2914</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620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08</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230,0</w:t>
            </w:r>
          </w:p>
        </w:tc>
      </w:tr>
      <w:tr w:rsidR="00501150" w:rsidRPr="00501150" w:rsidTr="00501150">
        <w:trPr>
          <w:trHeight w:val="375"/>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Подпрограмма «Развитие библиотечного дела»</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08 2 0000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2 252,7</w:t>
            </w:r>
          </w:p>
        </w:tc>
      </w:tr>
      <w:tr w:rsidR="00501150" w:rsidRPr="00501150" w:rsidTr="00501150">
        <w:trPr>
          <w:trHeight w:val="1554"/>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lastRenderedPageBreak/>
              <w:t>Расходы на обеспечение деятельности (оказание услуг) муниципальных учреждений Миллеровского городского поселения в рамках подпрограммы «Развитие библиотечного дела» муниципальной программы Миллеровского городского поселения «Развитие культуры» (Субсидии автономным учреждениям)</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08 2 0059</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620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08</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2 252,7</w:t>
            </w:r>
          </w:p>
        </w:tc>
      </w:tr>
      <w:tr w:rsidR="00501150" w:rsidRPr="00501150" w:rsidTr="00501150">
        <w:trPr>
          <w:trHeight w:val="579"/>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Подпрограмма «Развитие </w:t>
            </w:r>
            <w:proofErr w:type="spellStart"/>
            <w:r w:rsidRPr="00501150">
              <w:rPr>
                <w:rFonts w:ascii="Times New Roman" w:eastAsia="Times New Roman" w:hAnsi="Times New Roman" w:cs="Times New Roman"/>
                <w:sz w:val="28"/>
                <w:szCs w:val="28"/>
              </w:rPr>
              <w:t>культурно-досуговой</w:t>
            </w:r>
            <w:proofErr w:type="spellEnd"/>
            <w:r w:rsidRPr="00501150">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501150">
              <w:rPr>
                <w:rFonts w:ascii="Times New Roman" w:eastAsia="Times New Roman" w:hAnsi="Times New Roman" w:cs="Times New Roman"/>
                <w:sz w:val="28"/>
                <w:szCs w:val="28"/>
              </w:rPr>
              <w:t>.Р</w:t>
            </w:r>
            <w:proofErr w:type="gramEnd"/>
            <w:r w:rsidRPr="00501150">
              <w:rPr>
                <w:rFonts w:ascii="Times New Roman" w:eastAsia="Times New Roman" w:hAnsi="Times New Roman" w:cs="Times New Roman"/>
                <w:sz w:val="28"/>
                <w:szCs w:val="28"/>
              </w:rPr>
              <w:t>оманенко»</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08 3 0000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4 172,5</w:t>
            </w:r>
          </w:p>
        </w:tc>
      </w:tr>
      <w:tr w:rsidR="00501150" w:rsidRPr="00501150" w:rsidTr="00501150">
        <w:trPr>
          <w:trHeight w:val="1984"/>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501150">
              <w:rPr>
                <w:rFonts w:ascii="Times New Roman" w:eastAsia="Times New Roman" w:hAnsi="Times New Roman" w:cs="Times New Roman"/>
                <w:sz w:val="28"/>
                <w:szCs w:val="28"/>
              </w:rPr>
              <w:t>культурно-досуговой</w:t>
            </w:r>
            <w:proofErr w:type="spellEnd"/>
            <w:r w:rsidRPr="00501150">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501150">
              <w:rPr>
                <w:rFonts w:ascii="Times New Roman" w:eastAsia="Times New Roman" w:hAnsi="Times New Roman" w:cs="Times New Roman"/>
                <w:sz w:val="28"/>
                <w:szCs w:val="28"/>
              </w:rPr>
              <w:t>.Р</w:t>
            </w:r>
            <w:proofErr w:type="gramEnd"/>
            <w:r w:rsidRPr="00501150">
              <w:rPr>
                <w:rFonts w:ascii="Times New Roman" w:eastAsia="Times New Roman" w:hAnsi="Times New Roman" w:cs="Times New Roman"/>
                <w:sz w:val="28"/>
                <w:szCs w:val="28"/>
              </w:rPr>
              <w:t>оманенко» муниципальной программы Миллеровского городского поселения «Развитие культуры» (Субсидии автономным учреждениям)</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08 3 0059</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620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08</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4 172,5</w:t>
            </w:r>
          </w:p>
        </w:tc>
      </w:tr>
      <w:tr w:rsidR="00501150" w:rsidRPr="00501150" w:rsidTr="00501150">
        <w:trPr>
          <w:trHeight w:val="1058"/>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Подпрограмма "Развитие культурной деятельности на территории Миллеровского городского поселения" муниципальной программы Миллеровского городского поселения "Развитие культуры"</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08 4 0000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50,0</w:t>
            </w:r>
          </w:p>
        </w:tc>
      </w:tr>
      <w:tr w:rsidR="00501150" w:rsidRPr="00501150" w:rsidTr="00501150">
        <w:trPr>
          <w:trHeight w:val="1532"/>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на проектирование по ремонту памятников в рамках подпрограммы "Развитие культурной деятельности на территории Миллеровского городского поселения"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08 4 2923</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08</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50,0</w:t>
            </w:r>
          </w:p>
        </w:tc>
      </w:tr>
      <w:tr w:rsidR="00501150" w:rsidRPr="00501150" w:rsidTr="00501150">
        <w:trPr>
          <w:trHeight w:val="1125"/>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Муниципальная программа Миллеровского городского поселения «Обеспечение доступным и комфортным жильем населения Миллеровского городского поселения»</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10 0 0000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11 560,9</w:t>
            </w:r>
          </w:p>
        </w:tc>
      </w:tr>
      <w:tr w:rsidR="00501150" w:rsidRPr="00501150" w:rsidTr="00501150">
        <w:trPr>
          <w:trHeight w:val="750"/>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Подпрограмма «Оказание мер муниципальной поддержки в улучшении жилищных условий отдельным категориям граждан»</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10 2 0000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11 560,9</w:t>
            </w:r>
          </w:p>
        </w:tc>
      </w:tr>
      <w:tr w:rsidR="00501150" w:rsidRPr="00501150" w:rsidTr="00501150">
        <w:trPr>
          <w:trHeight w:val="2502"/>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proofErr w:type="gramStart"/>
            <w:r w:rsidRPr="00501150">
              <w:rPr>
                <w:rFonts w:ascii="Times New Roman" w:eastAsia="Times New Roman" w:hAnsi="Times New Roman" w:cs="Times New Roman"/>
                <w:sz w:val="28"/>
                <w:szCs w:val="28"/>
              </w:rPr>
              <w:lastRenderedPageBreak/>
              <w:t xml:space="preserve">Софинансирование расходов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w:t>
            </w:r>
            <w:proofErr w:type="spellStart"/>
            <w:r w:rsidRPr="00501150">
              <w:rPr>
                <w:rFonts w:ascii="Times New Roman" w:eastAsia="Times New Roman" w:hAnsi="Times New Roman" w:cs="Times New Roman"/>
                <w:sz w:val="28"/>
                <w:szCs w:val="28"/>
              </w:rPr>
              <w:t>городскогопоселения</w:t>
            </w:r>
            <w:proofErr w:type="spellEnd"/>
            <w:r w:rsidRPr="00501150">
              <w:rPr>
                <w:rFonts w:ascii="Times New Roman" w:eastAsia="Times New Roman" w:hAnsi="Times New Roman" w:cs="Times New Roman"/>
                <w:sz w:val="28"/>
                <w:szCs w:val="28"/>
              </w:rPr>
              <w:t xml:space="preserve"> «Обеспечение доступным и комфортным жильем населения Миллеровского городского поселения» (Бюджетные инвестиции)</w:t>
            </w:r>
            <w:proofErr w:type="gramEnd"/>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10 2 2976</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410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1 027,0</w:t>
            </w:r>
          </w:p>
        </w:tc>
      </w:tr>
      <w:tr w:rsidR="00501150" w:rsidRPr="00501150" w:rsidTr="00501150">
        <w:trPr>
          <w:trHeight w:val="2096"/>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Софинансирование расходов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10 2 2978</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320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10</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95,8</w:t>
            </w:r>
          </w:p>
        </w:tc>
      </w:tr>
      <w:tr w:rsidR="00501150" w:rsidRPr="00501150" w:rsidTr="00501150">
        <w:trPr>
          <w:trHeight w:val="2263"/>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10 2 7314</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320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10</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1 819,7</w:t>
            </w:r>
          </w:p>
        </w:tc>
      </w:tr>
      <w:tr w:rsidR="00501150" w:rsidRPr="00501150" w:rsidTr="00501150">
        <w:trPr>
          <w:trHeight w:val="2517"/>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proofErr w:type="gramStart"/>
            <w:r w:rsidRPr="00501150">
              <w:rPr>
                <w:rFonts w:ascii="Times New Roman" w:eastAsia="Times New Roman" w:hAnsi="Times New Roman" w:cs="Times New Roman"/>
                <w:sz w:val="28"/>
                <w:szCs w:val="28"/>
              </w:rPr>
              <w:t>Расходы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(Бюджетные инвестиции)</w:t>
            </w:r>
            <w:proofErr w:type="gramEnd"/>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10 2 7316</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410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8 618,4</w:t>
            </w:r>
          </w:p>
        </w:tc>
      </w:tr>
      <w:tr w:rsidR="00501150" w:rsidRPr="00501150" w:rsidTr="00501150">
        <w:trPr>
          <w:trHeight w:val="552"/>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lastRenderedPageBreak/>
              <w:t>Муниципальная программа Миллеровского городского поселения «Охрана окружающей среды и рациональное природопользование»</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12 0 0000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5 674,0</w:t>
            </w:r>
          </w:p>
        </w:tc>
      </w:tr>
      <w:tr w:rsidR="00501150" w:rsidRPr="00501150" w:rsidTr="00501150">
        <w:trPr>
          <w:trHeight w:val="750"/>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Подпрограмма «Охрана окружающей среды в Миллеровском городском поселении»</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12 1 0000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3 209,2</w:t>
            </w:r>
          </w:p>
        </w:tc>
      </w:tr>
      <w:tr w:rsidR="00501150" w:rsidRPr="00501150" w:rsidTr="00501150">
        <w:trPr>
          <w:trHeight w:val="2546"/>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12 1 2975</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02</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199,8</w:t>
            </w:r>
          </w:p>
        </w:tc>
      </w:tr>
      <w:tr w:rsidR="00501150" w:rsidRPr="00501150" w:rsidTr="00501150">
        <w:trPr>
          <w:trHeight w:val="2707"/>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proofErr w:type="gramStart"/>
            <w:r w:rsidRPr="00501150">
              <w:rPr>
                <w:rFonts w:ascii="Times New Roman" w:eastAsia="Times New Roman" w:hAnsi="Times New Roman" w:cs="Times New Roman"/>
                <w:sz w:val="28"/>
                <w:szCs w:val="28"/>
              </w:rPr>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бункеров (бункеров накопителей) для сбора твердых бытовых отходов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12 1 2984</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02</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37,7</w:t>
            </w:r>
          </w:p>
        </w:tc>
      </w:tr>
      <w:tr w:rsidR="00501150" w:rsidRPr="00501150" w:rsidTr="00501150">
        <w:trPr>
          <w:trHeight w:val="2262"/>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Расходы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12 1 7338</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02</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2 500,2</w:t>
            </w:r>
          </w:p>
        </w:tc>
      </w:tr>
      <w:tr w:rsidR="00501150" w:rsidRPr="00501150" w:rsidTr="00501150">
        <w:trPr>
          <w:trHeight w:val="2423"/>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proofErr w:type="gramStart"/>
            <w:r w:rsidRPr="00501150">
              <w:rPr>
                <w:rFonts w:ascii="Times New Roman" w:eastAsia="Times New Roman" w:hAnsi="Times New Roman" w:cs="Times New Roman"/>
                <w:sz w:val="28"/>
                <w:szCs w:val="28"/>
              </w:rPr>
              <w:lastRenderedPageBreak/>
              <w:t>Расходы на развитие материальной базы муниципальных образований в сфере обращения с твердыми бытовыми отходами, включая приобретение бункеров (бункеров накопителей) для сбора твердых бытовых отходов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12 1 7339</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02</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471,5</w:t>
            </w:r>
          </w:p>
        </w:tc>
      </w:tr>
      <w:tr w:rsidR="00501150" w:rsidRPr="00501150" w:rsidTr="00501150">
        <w:trPr>
          <w:trHeight w:val="750"/>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Подпрограмма «Развитие и использование минерально-сырьевой базы в Миллеровском городском поселении»</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12 2 0000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1 986,2</w:t>
            </w:r>
          </w:p>
        </w:tc>
      </w:tr>
      <w:tr w:rsidR="00501150" w:rsidRPr="00501150" w:rsidTr="00501150">
        <w:trPr>
          <w:trHeight w:val="3397"/>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proofErr w:type="gramStart"/>
            <w:r w:rsidRPr="00501150">
              <w:rPr>
                <w:rFonts w:ascii="Times New Roman" w:eastAsia="Times New Roman" w:hAnsi="Times New Roman" w:cs="Times New Roman"/>
                <w:sz w:val="28"/>
                <w:szCs w:val="28"/>
              </w:rPr>
              <w:t>Софинансирование расходов на софинансирование расходных обязательств, возникающих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w:t>
            </w:r>
            <w:proofErr w:type="gramEnd"/>
            <w:r w:rsidRPr="00501150">
              <w:rPr>
                <w:rFonts w:ascii="Times New Roman" w:eastAsia="Times New Roman" w:hAnsi="Times New Roman" w:cs="Times New Roman"/>
                <w:sz w:val="28"/>
                <w:szCs w:val="28"/>
              </w:rPr>
              <w:t xml:space="preserve">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12 2 2973</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264,2</w:t>
            </w:r>
          </w:p>
        </w:tc>
      </w:tr>
      <w:tr w:rsidR="00501150" w:rsidRPr="00501150" w:rsidTr="00501150">
        <w:trPr>
          <w:trHeight w:val="3148"/>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proofErr w:type="gramStart"/>
            <w:r w:rsidRPr="00501150">
              <w:rPr>
                <w:rFonts w:ascii="Times New Roman" w:eastAsia="Times New Roman" w:hAnsi="Times New Roman" w:cs="Times New Roman"/>
                <w:sz w:val="28"/>
                <w:szCs w:val="28"/>
              </w:rPr>
              <w:t>Расходные обязательства, возникающие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w:t>
            </w:r>
            <w:proofErr w:type="gramEnd"/>
            <w:r w:rsidRPr="00501150">
              <w:rPr>
                <w:rFonts w:ascii="Times New Roman" w:eastAsia="Times New Roman" w:hAnsi="Times New Roman" w:cs="Times New Roman"/>
                <w:sz w:val="28"/>
                <w:szCs w:val="28"/>
              </w:rPr>
              <w:t xml:space="preserve"> (</w:t>
            </w:r>
            <w:proofErr w:type="gramStart"/>
            <w:r w:rsidRPr="00501150">
              <w:rPr>
                <w:rFonts w:ascii="Times New Roman" w:eastAsia="Times New Roman" w:hAnsi="Times New Roman" w:cs="Times New Roman"/>
                <w:sz w:val="28"/>
                <w:szCs w:val="28"/>
              </w:rPr>
              <w:t>муниципальных) нужд)</w:t>
            </w:r>
            <w:proofErr w:type="gramEnd"/>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12 2 7334</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1 722,0</w:t>
            </w:r>
          </w:p>
        </w:tc>
      </w:tr>
      <w:tr w:rsidR="00501150" w:rsidRPr="00501150" w:rsidTr="00501150">
        <w:trPr>
          <w:trHeight w:val="750"/>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lastRenderedPageBreak/>
              <w:t>Подпрограмма «Развитие лесного хозяйства в Миллеровском городском поселении»</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12 3 0000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478,6</w:t>
            </w:r>
          </w:p>
        </w:tc>
      </w:tr>
      <w:tr w:rsidR="00501150" w:rsidRPr="00501150" w:rsidTr="00501150">
        <w:trPr>
          <w:trHeight w:val="1837"/>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Мероприятия в области лесного хозяйства в рамках подпрограммы «Развитие лесного хозяйства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12 3 2921</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07</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478,6</w:t>
            </w:r>
          </w:p>
        </w:tc>
      </w:tr>
      <w:tr w:rsidR="00501150" w:rsidRPr="00501150" w:rsidTr="00501150">
        <w:trPr>
          <w:trHeight w:val="750"/>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proofErr w:type="spellStart"/>
            <w:r w:rsidRPr="00501150">
              <w:rPr>
                <w:rFonts w:ascii="Times New Roman" w:eastAsia="Times New Roman" w:hAnsi="Times New Roman" w:cs="Times New Roman"/>
                <w:sz w:val="28"/>
                <w:szCs w:val="28"/>
              </w:rPr>
              <w:t>Непрограммные</w:t>
            </w:r>
            <w:proofErr w:type="spellEnd"/>
            <w:r w:rsidRPr="00501150">
              <w:rPr>
                <w:rFonts w:ascii="Times New Roman" w:eastAsia="Times New Roman" w:hAnsi="Times New Roman" w:cs="Times New Roman"/>
                <w:sz w:val="28"/>
                <w:szCs w:val="28"/>
              </w:rPr>
              <w:t xml:space="preserve"> расходы органов местного самоуправления Миллеровского района</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99 0 0000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51 034,6</w:t>
            </w:r>
          </w:p>
        </w:tc>
      </w:tr>
      <w:tr w:rsidR="00501150" w:rsidRPr="00501150" w:rsidTr="00501150">
        <w:trPr>
          <w:trHeight w:val="375"/>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Финансовое обеспечение непредвиденных расходов</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99 1 0000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1 444,4</w:t>
            </w:r>
          </w:p>
        </w:tc>
      </w:tr>
      <w:tr w:rsidR="00501150" w:rsidRPr="00501150" w:rsidTr="00501150">
        <w:trPr>
          <w:trHeight w:val="1500"/>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Резервный фонд Администрации Миллеровского района на финансовое обеспечение непредвиденных расходов в рамках </w:t>
            </w:r>
            <w:proofErr w:type="spellStart"/>
            <w:r w:rsidRPr="00501150">
              <w:rPr>
                <w:rFonts w:ascii="Times New Roman" w:eastAsia="Times New Roman" w:hAnsi="Times New Roman" w:cs="Times New Roman"/>
                <w:sz w:val="28"/>
                <w:szCs w:val="28"/>
              </w:rPr>
              <w:t>непрограммных</w:t>
            </w:r>
            <w:proofErr w:type="spellEnd"/>
            <w:r w:rsidRPr="00501150">
              <w:rPr>
                <w:rFonts w:ascii="Times New Roman" w:eastAsia="Times New Roman" w:hAnsi="Times New Roman" w:cs="Times New Roman"/>
                <w:sz w:val="28"/>
                <w:szCs w:val="28"/>
              </w:rPr>
              <w:t xml:space="preserve"> расходов органов местного самоуправления Миллеровского района (Субсидии автономным учреждениям)</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99 1 9201</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620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08</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54,4</w:t>
            </w:r>
          </w:p>
        </w:tc>
      </w:tr>
      <w:tr w:rsidR="00501150" w:rsidRPr="00501150" w:rsidTr="00501150">
        <w:trPr>
          <w:trHeight w:val="1657"/>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501150">
              <w:rPr>
                <w:rFonts w:ascii="Times New Roman" w:eastAsia="Times New Roman" w:hAnsi="Times New Roman" w:cs="Times New Roman"/>
                <w:sz w:val="28"/>
                <w:szCs w:val="28"/>
              </w:rPr>
              <w:t>непрограммных</w:t>
            </w:r>
            <w:proofErr w:type="spellEnd"/>
            <w:r w:rsidRPr="00501150">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99 1 9207</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09</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375,0</w:t>
            </w:r>
          </w:p>
        </w:tc>
      </w:tr>
      <w:tr w:rsidR="00501150" w:rsidRPr="00501150" w:rsidTr="00501150">
        <w:trPr>
          <w:trHeight w:val="1519"/>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501150">
              <w:rPr>
                <w:rFonts w:ascii="Times New Roman" w:eastAsia="Times New Roman" w:hAnsi="Times New Roman" w:cs="Times New Roman"/>
                <w:sz w:val="28"/>
                <w:szCs w:val="28"/>
              </w:rPr>
              <w:t>непрограммных</w:t>
            </w:r>
            <w:proofErr w:type="spellEnd"/>
            <w:r w:rsidRPr="00501150">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99 1 9207</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250,0</w:t>
            </w:r>
          </w:p>
        </w:tc>
      </w:tr>
      <w:tr w:rsidR="00501150" w:rsidRPr="00501150" w:rsidTr="00501150">
        <w:trPr>
          <w:trHeight w:val="1270"/>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501150">
              <w:rPr>
                <w:rFonts w:ascii="Times New Roman" w:eastAsia="Times New Roman" w:hAnsi="Times New Roman" w:cs="Times New Roman"/>
                <w:sz w:val="28"/>
                <w:szCs w:val="28"/>
              </w:rPr>
              <w:t>непрограммных</w:t>
            </w:r>
            <w:proofErr w:type="spellEnd"/>
            <w:r w:rsidRPr="00501150">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(Резервные средства)</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99 1 9207</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870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11</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765,0</w:t>
            </w:r>
          </w:p>
        </w:tc>
      </w:tr>
      <w:tr w:rsidR="00501150" w:rsidRPr="00501150" w:rsidTr="00501150">
        <w:trPr>
          <w:trHeight w:val="375"/>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proofErr w:type="spellStart"/>
            <w:r w:rsidRPr="00501150">
              <w:rPr>
                <w:rFonts w:ascii="Times New Roman" w:eastAsia="Times New Roman" w:hAnsi="Times New Roman" w:cs="Times New Roman"/>
                <w:sz w:val="28"/>
                <w:szCs w:val="28"/>
              </w:rPr>
              <w:lastRenderedPageBreak/>
              <w:t>Непрограммные</w:t>
            </w:r>
            <w:proofErr w:type="spellEnd"/>
            <w:r w:rsidRPr="00501150">
              <w:rPr>
                <w:rFonts w:ascii="Times New Roman" w:eastAsia="Times New Roman" w:hAnsi="Times New Roman" w:cs="Times New Roman"/>
                <w:sz w:val="28"/>
                <w:szCs w:val="28"/>
              </w:rPr>
              <w:t xml:space="preserve"> расходы</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99 9 0000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49 590,2</w:t>
            </w:r>
          </w:p>
        </w:tc>
      </w:tr>
      <w:tr w:rsidR="00501150" w:rsidRPr="00501150" w:rsidTr="00501150">
        <w:trPr>
          <w:trHeight w:val="1699"/>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501150">
              <w:rPr>
                <w:rFonts w:ascii="Times New Roman" w:eastAsia="Times New Roman" w:hAnsi="Times New Roman" w:cs="Times New Roman"/>
                <w:sz w:val="28"/>
                <w:szCs w:val="28"/>
              </w:rPr>
              <w:t>непрограммным</w:t>
            </w:r>
            <w:proofErr w:type="spellEnd"/>
            <w:r w:rsidRPr="00501150">
              <w:rPr>
                <w:rFonts w:ascii="Times New Roman" w:eastAsia="Times New Roman" w:hAnsi="Times New Roman" w:cs="Times New Roman"/>
                <w:sz w:val="28"/>
                <w:szCs w:val="28"/>
              </w:rPr>
              <w:t xml:space="preserve"> мероприятиям в рамках </w:t>
            </w:r>
            <w:proofErr w:type="spellStart"/>
            <w:r w:rsidRPr="00501150">
              <w:rPr>
                <w:rFonts w:ascii="Times New Roman" w:eastAsia="Times New Roman" w:hAnsi="Times New Roman" w:cs="Times New Roman"/>
                <w:sz w:val="28"/>
                <w:szCs w:val="28"/>
              </w:rPr>
              <w:t>непрограммого</w:t>
            </w:r>
            <w:proofErr w:type="spellEnd"/>
            <w:r w:rsidRPr="00501150">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99 9 2924</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13</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14,9</w:t>
            </w:r>
          </w:p>
        </w:tc>
      </w:tr>
      <w:tr w:rsidR="00501150" w:rsidRPr="00501150" w:rsidTr="00501150">
        <w:trPr>
          <w:trHeight w:val="1717"/>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501150">
              <w:rPr>
                <w:rFonts w:ascii="Times New Roman" w:eastAsia="Times New Roman" w:hAnsi="Times New Roman" w:cs="Times New Roman"/>
                <w:sz w:val="28"/>
                <w:szCs w:val="28"/>
              </w:rPr>
              <w:t>непрограммным</w:t>
            </w:r>
            <w:proofErr w:type="spellEnd"/>
            <w:r w:rsidRPr="00501150">
              <w:rPr>
                <w:rFonts w:ascii="Times New Roman" w:eastAsia="Times New Roman" w:hAnsi="Times New Roman" w:cs="Times New Roman"/>
                <w:sz w:val="28"/>
                <w:szCs w:val="28"/>
              </w:rPr>
              <w:t xml:space="preserve"> мероприятиям в рамках </w:t>
            </w:r>
            <w:proofErr w:type="spellStart"/>
            <w:r w:rsidRPr="00501150">
              <w:rPr>
                <w:rFonts w:ascii="Times New Roman" w:eastAsia="Times New Roman" w:hAnsi="Times New Roman" w:cs="Times New Roman"/>
                <w:sz w:val="28"/>
                <w:szCs w:val="28"/>
              </w:rPr>
              <w:t>непрограммого</w:t>
            </w:r>
            <w:proofErr w:type="spellEnd"/>
            <w:r w:rsidRPr="00501150">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99 9 2924</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08</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1 051,4</w:t>
            </w:r>
          </w:p>
        </w:tc>
      </w:tr>
      <w:tr w:rsidR="00501150" w:rsidRPr="00501150" w:rsidTr="00501150">
        <w:trPr>
          <w:trHeight w:val="1295"/>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Софинансирование расходов на погашение кредиторской задолженности по иным </w:t>
            </w:r>
            <w:proofErr w:type="spellStart"/>
            <w:r w:rsidRPr="00501150">
              <w:rPr>
                <w:rFonts w:ascii="Times New Roman" w:eastAsia="Times New Roman" w:hAnsi="Times New Roman" w:cs="Times New Roman"/>
                <w:sz w:val="28"/>
                <w:szCs w:val="28"/>
              </w:rPr>
              <w:t>непрограммным</w:t>
            </w:r>
            <w:proofErr w:type="spellEnd"/>
            <w:r w:rsidRPr="00501150">
              <w:rPr>
                <w:rFonts w:ascii="Times New Roman" w:eastAsia="Times New Roman" w:hAnsi="Times New Roman" w:cs="Times New Roman"/>
                <w:sz w:val="28"/>
                <w:szCs w:val="28"/>
              </w:rPr>
              <w:t xml:space="preserve"> мероприятиям в рамках </w:t>
            </w:r>
            <w:proofErr w:type="spellStart"/>
            <w:r w:rsidRPr="00501150">
              <w:rPr>
                <w:rFonts w:ascii="Times New Roman" w:eastAsia="Times New Roman" w:hAnsi="Times New Roman" w:cs="Times New Roman"/>
                <w:sz w:val="28"/>
                <w:szCs w:val="28"/>
              </w:rPr>
              <w:t>непрограммого</w:t>
            </w:r>
            <w:proofErr w:type="spellEnd"/>
            <w:r w:rsidRPr="00501150">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99 9 2983</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410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293,6</w:t>
            </w:r>
          </w:p>
        </w:tc>
      </w:tr>
      <w:tr w:rsidR="00501150" w:rsidRPr="00501150" w:rsidTr="00501150">
        <w:trPr>
          <w:trHeight w:val="1412"/>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Софинансирование расходов на обеспечение жильем молодых семей в Ростовской области в рамках </w:t>
            </w:r>
            <w:proofErr w:type="spellStart"/>
            <w:r w:rsidRPr="00501150">
              <w:rPr>
                <w:rFonts w:ascii="Times New Roman" w:eastAsia="Times New Roman" w:hAnsi="Times New Roman" w:cs="Times New Roman"/>
                <w:sz w:val="28"/>
                <w:szCs w:val="28"/>
              </w:rPr>
              <w:t>непрограммных</w:t>
            </w:r>
            <w:proofErr w:type="spellEnd"/>
            <w:r w:rsidRPr="00501150">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99 9 2985</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320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10</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50,1</w:t>
            </w:r>
          </w:p>
        </w:tc>
      </w:tr>
      <w:tr w:rsidR="00501150" w:rsidRPr="00501150" w:rsidTr="00501150">
        <w:trPr>
          <w:trHeight w:val="1665"/>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Расходы на мероприятия подпрограммы "Обеспечение жильем молодых семей" федеральной целевой программы "Жилище на 2011-2015 годы в рамках </w:t>
            </w:r>
            <w:proofErr w:type="spellStart"/>
            <w:r w:rsidRPr="00501150">
              <w:rPr>
                <w:rFonts w:ascii="Times New Roman" w:eastAsia="Times New Roman" w:hAnsi="Times New Roman" w:cs="Times New Roman"/>
                <w:sz w:val="28"/>
                <w:szCs w:val="28"/>
              </w:rPr>
              <w:t>непрограммных</w:t>
            </w:r>
            <w:proofErr w:type="spellEnd"/>
            <w:r w:rsidRPr="00501150">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99 9 5020</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320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10</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35,4</w:t>
            </w:r>
          </w:p>
        </w:tc>
      </w:tr>
      <w:tr w:rsidR="00501150" w:rsidRPr="00501150" w:rsidTr="00501150">
        <w:trPr>
          <w:trHeight w:val="1526"/>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501150">
              <w:rPr>
                <w:rFonts w:ascii="Times New Roman" w:eastAsia="Times New Roman" w:hAnsi="Times New Roman" w:cs="Times New Roman"/>
                <w:sz w:val="28"/>
                <w:szCs w:val="28"/>
              </w:rPr>
              <w:t>непрограммным</w:t>
            </w:r>
            <w:proofErr w:type="spellEnd"/>
            <w:r w:rsidRPr="00501150">
              <w:rPr>
                <w:rFonts w:ascii="Times New Roman" w:eastAsia="Times New Roman" w:hAnsi="Times New Roman" w:cs="Times New Roman"/>
                <w:sz w:val="28"/>
                <w:szCs w:val="28"/>
              </w:rPr>
              <w:t xml:space="preserve"> мероприятиям в рамках </w:t>
            </w:r>
            <w:proofErr w:type="spellStart"/>
            <w:r w:rsidRPr="00501150">
              <w:rPr>
                <w:rFonts w:ascii="Times New Roman" w:eastAsia="Times New Roman" w:hAnsi="Times New Roman" w:cs="Times New Roman"/>
                <w:sz w:val="28"/>
                <w:szCs w:val="28"/>
              </w:rPr>
              <w:t>непрограммого</w:t>
            </w:r>
            <w:proofErr w:type="spellEnd"/>
            <w:r w:rsidRPr="00501150">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99 9 7107</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547,8</w:t>
            </w:r>
          </w:p>
        </w:tc>
      </w:tr>
      <w:tr w:rsidR="00501150" w:rsidRPr="00501150" w:rsidTr="00501150">
        <w:trPr>
          <w:trHeight w:val="1686"/>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lastRenderedPageBreak/>
              <w:t xml:space="preserve">Расходы на погашение кредиторской задолженности по иным </w:t>
            </w:r>
            <w:proofErr w:type="spellStart"/>
            <w:r w:rsidRPr="00501150">
              <w:rPr>
                <w:rFonts w:ascii="Times New Roman" w:eastAsia="Times New Roman" w:hAnsi="Times New Roman" w:cs="Times New Roman"/>
                <w:sz w:val="28"/>
                <w:szCs w:val="28"/>
              </w:rPr>
              <w:t>непрограммным</w:t>
            </w:r>
            <w:proofErr w:type="spellEnd"/>
            <w:r w:rsidRPr="00501150">
              <w:rPr>
                <w:rFonts w:ascii="Times New Roman" w:eastAsia="Times New Roman" w:hAnsi="Times New Roman" w:cs="Times New Roman"/>
                <w:sz w:val="28"/>
                <w:szCs w:val="28"/>
              </w:rPr>
              <w:t xml:space="preserve"> мероприятиям в рамках </w:t>
            </w:r>
            <w:proofErr w:type="spellStart"/>
            <w:r w:rsidRPr="00501150">
              <w:rPr>
                <w:rFonts w:ascii="Times New Roman" w:eastAsia="Times New Roman" w:hAnsi="Times New Roman" w:cs="Times New Roman"/>
                <w:sz w:val="28"/>
                <w:szCs w:val="28"/>
              </w:rPr>
              <w:t>непрограммого</w:t>
            </w:r>
            <w:proofErr w:type="spellEnd"/>
            <w:r w:rsidRPr="00501150">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99 9 7107</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240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02</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36 226,6</w:t>
            </w:r>
          </w:p>
        </w:tc>
      </w:tr>
      <w:tr w:rsidR="00501150" w:rsidRPr="00501150" w:rsidTr="00501150">
        <w:trPr>
          <w:trHeight w:val="1695"/>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501150">
              <w:rPr>
                <w:rFonts w:ascii="Times New Roman" w:eastAsia="Times New Roman" w:hAnsi="Times New Roman" w:cs="Times New Roman"/>
                <w:sz w:val="28"/>
                <w:szCs w:val="28"/>
              </w:rPr>
              <w:t>непрограммным</w:t>
            </w:r>
            <w:proofErr w:type="spellEnd"/>
            <w:r w:rsidRPr="00501150">
              <w:rPr>
                <w:rFonts w:ascii="Times New Roman" w:eastAsia="Times New Roman" w:hAnsi="Times New Roman" w:cs="Times New Roman"/>
                <w:sz w:val="28"/>
                <w:szCs w:val="28"/>
              </w:rPr>
              <w:t xml:space="preserve"> мероприятиям в рамках </w:t>
            </w:r>
            <w:proofErr w:type="spellStart"/>
            <w:r w:rsidRPr="00501150">
              <w:rPr>
                <w:rFonts w:ascii="Times New Roman" w:eastAsia="Times New Roman" w:hAnsi="Times New Roman" w:cs="Times New Roman"/>
                <w:sz w:val="28"/>
                <w:szCs w:val="28"/>
              </w:rPr>
              <w:t>непрограммого</w:t>
            </w:r>
            <w:proofErr w:type="spellEnd"/>
            <w:r w:rsidRPr="00501150">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99 9 7107</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320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10</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6 416,4</w:t>
            </w:r>
          </w:p>
        </w:tc>
      </w:tr>
      <w:tr w:rsidR="00501150" w:rsidRPr="00501150" w:rsidTr="00501150">
        <w:trPr>
          <w:trHeight w:val="1145"/>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501150">
              <w:rPr>
                <w:rFonts w:ascii="Times New Roman" w:eastAsia="Times New Roman" w:hAnsi="Times New Roman" w:cs="Times New Roman"/>
                <w:sz w:val="28"/>
                <w:szCs w:val="28"/>
              </w:rPr>
              <w:t>непрограммным</w:t>
            </w:r>
            <w:proofErr w:type="spellEnd"/>
            <w:r w:rsidRPr="00501150">
              <w:rPr>
                <w:rFonts w:ascii="Times New Roman" w:eastAsia="Times New Roman" w:hAnsi="Times New Roman" w:cs="Times New Roman"/>
                <w:sz w:val="28"/>
                <w:szCs w:val="28"/>
              </w:rPr>
              <w:t xml:space="preserve"> мероприятиям в рамках </w:t>
            </w:r>
            <w:proofErr w:type="spellStart"/>
            <w:r w:rsidRPr="00501150">
              <w:rPr>
                <w:rFonts w:ascii="Times New Roman" w:eastAsia="Times New Roman" w:hAnsi="Times New Roman" w:cs="Times New Roman"/>
                <w:sz w:val="28"/>
                <w:szCs w:val="28"/>
              </w:rPr>
              <w:t>непрограммого</w:t>
            </w:r>
            <w:proofErr w:type="spellEnd"/>
            <w:r w:rsidRPr="00501150">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99 9 7107</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410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3 673,0</w:t>
            </w:r>
          </w:p>
        </w:tc>
      </w:tr>
      <w:tr w:rsidR="00501150" w:rsidRPr="00501150" w:rsidTr="00501150">
        <w:trPr>
          <w:trHeight w:val="1952"/>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501150">
              <w:rPr>
                <w:rFonts w:ascii="Times New Roman" w:eastAsia="Times New Roman" w:hAnsi="Times New Roman" w:cs="Times New Roman"/>
                <w:sz w:val="28"/>
                <w:szCs w:val="28"/>
              </w:rPr>
              <w:t>непрограммным</w:t>
            </w:r>
            <w:proofErr w:type="spellEnd"/>
            <w:r w:rsidRPr="00501150">
              <w:rPr>
                <w:rFonts w:ascii="Times New Roman" w:eastAsia="Times New Roman" w:hAnsi="Times New Roman" w:cs="Times New Roman"/>
                <w:sz w:val="28"/>
                <w:szCs w:val="28"/>
              </w:rPr>
              <w:t xml:space="preserve"> мероприятиям в рамках </w:t>
            </w:r>
            <w:proofErr w:type="spellStart"/>
            <w:r w:rsidRPr="00501150">
              <w:rPr>
                <w:rFonts w:ascii="Times New Roman" w:eastAsia="Times New Roman" w:hAnsi="Times New Roman" w:cs="Times New Roman"/>
                <w:sz w:val="28"/>
                <w:szCs w:val="28"/>
              </w:rPr>
              <w:t>непрограммого</w:t>
            </w:r>
            <w:proofErr w:type="spellEnd"/>
            <w:r w:rsidRPr="00501150">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99 9 7107</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810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05</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02</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119,9</w:t>
            </w:r>
          </w:p>
        </w:tc>
      </w:tr>
      <w:tr w:rsidR="00501150" w:rsidRPr="00501150" w:rsidTr="00501150">
        <w:trPr>
          <w:trHeight w:val="1593"/>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 xml:space="preserve">Расходы на обеспечение жильем молодых семей в Ростовской области за счет средств областного бюджета на софинансирование расходов федерального бюджета в рамках </w:t>
            </w:r>
            <w:proofErr w:type="spellStart"/>
            <w:r w:rsidRPr="00501150">
              <w:rPr>
                <w:rFonts w:ascii="Times New Roman" w:eastAsia="Times New Roman" w:hAnsi="Times New Roman" w:cs="Times New Roman"/>
                <w:sz w:val="28"/>
                <w:szCs w:val="28"/>
              </w:rPr>
              <w:t>непрограммных</w:t>
            </w:r>
            <w:proofErr w:type="spellEnd"/>
            <w:r w:rsidRPr="00501150">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99 9 7375</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320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10</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03</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586,5</w:t>
            </w:r>
          </w:p>
        </w:tc>
      </w:tr>
      <w:tr w:rsidR="00501150" w:rsidRPr="00501150" w:rsidTr="00501150">
        <w:trPr>
          <w:trHeight w:val="6086"/>
        </w:trPr>
        <w:tc>
          <w:tcPr>
            <w:tcW w:w="937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proofErr w:type="gramStart"/>
            <w:r w:rsidRPr="00501150">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Миллеровского городского поселения по принятию участия в подготовке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501150">
              <w:rPr>
                <w:rFonts w:ascii="Times New Roman" w:eastAsia="Times New Roman" w:hAnsi="Times New Roman" w:cs="Times New Roman"/>
                <w:sz w:val="28"/>
                <w:szCs w:val="28"/>
              </w:rPr>
              <w:t xml:space="preserve"> подготовке местных нормативов градостроительного проектирования поселений, подготовке, утверждению и выдаче градостроительных планов земельных участков, согласованию переустройства и перепланировки жилых помещений, установлению и изменению адресов и адресных ориентиров объектам адресации, расположенным на территории поселения; обеспечению реализации документов территориального планирования (генерального плана поселения), правил землепользования и застройки поселения, осуществлению </w:t>
            </w:r>
            <w:proofErr w:type="gramStart"/>
            <w:r w:rsidRPr="00501150">
              <w:rPr>
                <w:rFonts w:ascii="Times New Roman" w:eastAsia="Times New Roman" w:hAnsi="Times New Roman" w:cs="Times New Roman"/>
                <w:sz w:val="28"/>
                <w:szCs w:val="28"/>
              </w:rPr>
              <w:t>контроля за</w:t>
            </w:r>
            <w:proofErr w:type="gramEnd"/>
            <w:r w:rsidRPr="00501150">
              <w:rPr>
                <w:rFonts w:ascii="Times New Roman" w:eastAsia="Times New Roman" w:hAnsi="Times New Roman" w:cs="Times New Roman"/>
                <w:sz w:val="28"/>
                <w:szCs w:val="28"/>
              </w:rPr>
              <w:t xml:space="preserve"> их выполнением в рамках </w:t>
            </w:r>
            <w:proofErr w:type="spellStart"/>
            <w:r w:rsidRPr="00501150">
              <w:rPr>
                <w:rFonts w:ascii="Times New Roman" w:eastAsia="Times New Roman" w:hAnsi="Times New Roman" w:cs="Times New Roman"/>
                <w:sz w:val="28"/>
                <w:szCs w:val="28"/>
              </w:rPr>
              <w:t>непрограммных</w:t>
            </w:r>
            <w:proofErr w:type="spellEnd"/>
            <w:r w:rsidRPr="00501150">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межбюджетные трансферты)</w:t>
            </w:r>
          </w:p>
        </w:tc>
        <w:tc>
          <w:tcPr>
            <w:tcW w:w="1843"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99 9 8904</w:t>
            </w:r>
          </w:p>
        </w:tc>
        <w:tc>
          <w:tcPr>
            <w:tcW w:w="1134"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540</w:t>
            </w:r>
          </w:p>
        </w:tc>
        <w:tc>
          <w:tcPr>
            <w:tcW w:w="850"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01</w:t>
            </w:r>
          </w:p>
        </w:tc>
        <w:tc>
          <w:tcPr>
            <w:tcW w:w="851" w:type="dxa"/>
            <w:shd w:val="clear" w:color="auto" w:fill="auto"/>
            <w:hideMark/>
          </w:tcPr>
          <w:p w:rsidR="00501150" w:rsidRPr="00501150" w:rsidRDefault="00501150" w:rsidP="00501150">
            <w:pPr>
              <w:spacing w:after="0" w:line="240" w:lineRule="auto"/>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04</w:t>
            </w:r>
          </w:p>
        </w:tc>
        <w:tc>
          <w:tcPr>
            <w:tcW w:w="1417" w:type="dxa"/>
            <w:shd w:val="clear" w:color="auto" w:fill="auto"/>
            <w:hideMark/>
          </w:tcPr>
          <w:p w:rsidR="00501150" w:rsidRPr="00501150" w:rsidRDefault="00501150" w:rsidP="00501150">
            <w:pPr>
              <w:spacing w:after="0" w:line="240" w:lineRule="auto"/>
              <w:jc w:val="right"/>
              <w:rPr>
                <w:rFonts w:ascii="Times New Roman" w:eastAsia="Times New Roman" w:hAnsi="Times New Roman" w:cs="Times New Roman"/>
                <w:sz w:val="28"/>
                <w:szCs w:val="28"/>
              </w:rPr>
            </w:pPr>
            <w:r w:rsidRPr="00501150">
              <w:rPr>
                <w:rFonts w:ascii="Times New Roman" w:eastAsia="Times New Roman" w:hAnsi="Times New Roman" w:cs="Times New Roman"/>
                <w:sz w:val="28"/>
                <w:szCs w:val="28"/>
              </w:rPr>
              <w:t>574,6</w:t>
            </w:r>
            <w:r>
              <w:rPr>
                <w:rFonts w:ascii="Times New Roman" w:eastAsia="Times New Roman" w:hAnsi="Times New Roman" w:cs="Times New Roman"/>
                <w:sz w:val="28"/>
                <w:szCs w:val="28"/>
              </w:rPr>
              <w:t>»</w:t>
            </w:r>
          </w:p>
        </w:tc>
      </w:tr>
    </w:tbl>
    <w:p w:rsidR="00EB0A9B" w:rsidRDefault="00EB0A9B" w:rsidP="005562DD">
      <w:pPr>
        <w:widowControl w:val="0"/>
        <w:tabs>
          <w:tab w:val="center" w:pos="5062"/>
          <w:tab w:val="center" w:pos="10822"/>
          <w:tab w:val="center" w:pos="11805"/>
          <w:tab w:val="center" w:pos="12375"/>
          <w:tab w:val="center" w:pos="12952"/>
          <w:tab w:val="center" w:pos="14370"/>
        </w:tabs>
        <w:autoSpaceDE w:val="0"/>
        <w:autoSpaceDN w:val="0"/>
        <w:adjustRightInd w:val="0"/>
        <w:spacing w:before="121" w:after="0" w:line="240" w:lineRule="auto"/>
        <w:rPr>
          <w:rFonts w:ascii="Times New Roman" w:hAnsi="Times New Roman" w:cs="Times New Roman"/>
          <w:color w:val="000000"/>
          <w:sz w:val="34"/>
          <w:szCs w:val="34"/>
        </w:rPr>
      </w:pPr>
      <w:r>
        <w:rPr>
          <w:rFonts w:ascii="MS Sans Serif" w:hAnsi="MS Sans Serif"/>
          <w:sz w:val="24"/>
          <w:szCs w:val="24"/>
        </w:rPr>
        <w:tab/>
      </w:r>
    </w:p>
    <w:sectPr w:rsidR="00EB0A9B" w:rsidSect="00DE0AEB">
      <w:pgSz w:w="16834" w:h="11904" w:orient="landscape" w:code="9"/>
      <w:pgMar w:top="737" w:right="510" w:bottom="1135" w:left="737"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8937AA"/>
    <w:rsid w:val="000D0146"/>
    <w:rsid w:val="00156161"/>
    <w:rsid w:val="001E2366"/>
    <w:rsid w:val="001F731B"/>
    <w:rsid w:val="00275F21"/>
    <w:rsid w:val="00282BED"/>
    <w:rsid w:val="002E79CF"/>
    <w:rsid w:val="00501150"/>
    <w:rsid w:val="005562DD"/>
    <w:rsid w:val="00576D70"/>
    <w:rsid w:val="00764BD9"/>
    <w:rsid w:val="00775724"/>
    <w:rsid w:val="00850A55"/>
    <w:rsid w:val="008937AA"/>
    <w:rsid w:val="008E4F17"/>
    <w:rsid w:val="009D4FF4"/>
    <w:rsid w:val="00A70565"/>
    <w:rsid w:val="00BE00A7"/>
    <w:rsid w:val="00C82EE9"/>
    <w:rsid w:val="00CD0474"/>
    <w:rsid w:val="00D02EB0"/>
    <w:rsid w:val="00D91D84"/>
    <w:rsid w:val="00DC4917"/>
    <w:rsid w:val="00DE0083"/>
    <w:rsid w:val="00DE0AEB"/>
    <w:rsid w:val="00E41560"/>
    <w:rsid w:val="00E814CF"/>
    <w:rsid w:val="00EB0A9B"/>
    <w:rsid w:val="00EF0613"/>
    <w:rsid w:val="00FA42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0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51282091">
      <w:bodyDiv w:val="1"/>
      <w:marLeft w:val="0"/>
      <w:marRight w:val="0"/>
      <w:marTop w:val="0"/>
      <w:marBottom w:val="0"/>
      <w:divBdr>
        <w:top w:val="none" w:sz="0" w:space="0" w:color="auto"/>
        <w:left w:val="none" w:sz="0" w:space="0" w:color="auto"/>
        <w:bottom w:val="none" w:sz="0" w:space="0" w:color="auto"/>
        <w:right w:val="none" w:sz="0" w:space="0" w:color="auto"/>
      </w:divBdr>
    </w:div>
    <w:div w:id="1358116148">
      <w:bodyDiv w:val="1"/>
      <w:marLeft w:val="0"/>
      <w:marRight w:val="0"/>
      <w:marTop w:val="0"/>
      <w:marBottom w:val="0"/>
      <w:divBdr>
        <w:top w:val="none" w:sz="0" w:space="0" w:color="auto"/>
        <w:left w:val="none" w:sz="0" w:space="0" w:color="auto"/>
        <w:bottom w:val="none" w:sz="0" w:space="0" w:color="auto"/>
        <w:right w:val="none" w:sz="0" w:space="0" w:color="auto"/>
      </w:divBdr>
    </w:div>
    <w:div w:id="1569001544">
      <w:bodyDiv w:val="1"/>
      <w:marLeft w:val="0"/>
      <w:marRight w:val="0"/>
      <w:marTop w:val="0"/>
      <w:marBottom w:val="0"/>
      <w:divBdr>
        <w:top w:val="none" w:sz="0" w:space="0" w:color="auto"/>
        <w:left w:val="none" w:sz="0" w:space="0" w:color="auto"/>
        <w:bottom w:val="none" w:sz="0" w:space="0" w:color="auto"/>
        <w:right w:val="none" w:sz="0" w:space="0" w:color="auto"/>
      </w:divBdr>
    </w:div>
    <w:div w:id="1695616598">
      <w:bodyDiv w:val="1"/>
      <w:marLeft w:val="0"/>
      <w:marRight w:val="0"/>
      <w:marTop w:val="0"/>
      <w:marBottom w:val="0"/>
      <w:divBdr>
        <w:top w:val="none" w:sz="0" w:space="0" w:color="auto"/>
        <w:left w:val="none" w:sz="0" w:space="0" w:color="auto"/>
        <w:bottom w:val="none" w:sz="0" w:space="0" w:color="auto"/>
        <w:right w:val="none" w:sz="0" w:space="0" w:color="auto"/>
      </w:divBdr>
    </w:div>
    <w:div w:id="207520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22</Pages>
  <Words>5645</Words>
  <Characters>32180</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Поселение</dc:creator>
  <cp:keywords/>
  <dc:description/>
  <cp:lastModifiedBy>Поселение</cp:lastModifiedBy>
  <cp:revision>20</cp:revision>
  <dcterms:created xsi:type="dcterms:W3CDTF">2014-02-05T07:33:00Z</dcterms:created>
  <dcterms:modified xsi:type="dcterms:W3CDTF">2014-06-10T08:53:00Z</dcterms:modified>
</cp:coreProperties>
</file>